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F9D64" w14:textId="77777777" w:rsidR="00B66ECE" w:rsidRDefault="001D2CB4" w:rsidP="001D2C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593824E" w14:textId="2845D56E" w:rsidR="006A7513" w:rsidRDefault="001D2CB4" w:rsidP="001D2C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refereed scientific journal issued by the College of Computer Science and Information Technology – University of Wasit</w:t>
      </w:r>
    </w:p>
    <w:p w14:paraId="488FABE7" w14:textId="274E50A5" w:rsidR="001D2CB4" w:rsidRPr="001D2CB4" w:rsidRDefault="001D2CB4" w:rsidP="001D2C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P-ISSN: 2788-5879, E-ISSN: 2788-5887</w:t>
      </w:r>
    </w:p>
    <w:p w14:paraId="4AC29AA7" w14:textId="76181B49" w:rsidR="00BB10B7" w:rsidRPr="001D2CB4" w:rsidRDefault="00187F7D" w:rsidP="001D2CB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5DBAF17" wp14:editId="5250D005">
                <wp:simplePos x="0" y="0"/>
                <wp:positionH relativeFrom="column">
                  <wp:posOffset>-320040</wp:posOffset>
                </wp:positionH>
                <wp:positionV relativeFrom="paragraph">
                  <wp:posOffset>237490</wp:posOffset>
                </wp:positionV>
                <wp:extent cx="6720840" cy="7620"/>
                <wp:effectExtent l="0" t="0" r="22860" b="30480"/>
                <wp:wrapNone/>
                <wp:docPr id="961727726" name="Straight Connector 1"/>
                <wp:cNvGraphicFramePr/>
                <a:graphic xmlns:a="http://schemas.openxmlformats.org/drawingml/2006/main">
                  <a:graphicData uri="http://schemas.microsoft.com/office/word/2010/wordprocessingShape">
                    <wps:wsp>
                      <wps:cNvCnPr/>
                      <wps:spPr>
                        <a:xfrm flipV="1">
                          <a:off x="0" y="0"/>
                          <a:ext cx="67208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59C28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2pt,18.7pt" to="7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" strokecolor="#4579b8 [3044]"/>
            </w:pict>
          </mc:Fallback>
        </mc:AlternateContent>
      </w:r>
      <w:r>
        <w:rPr>
          <w:rFonts w:ascii="Times New Roman" w:hAnsi="Times New Roman" w:cs="Times New Roman"/>
          <w:sz w:val="24"/>
          <w:szCs w:val="24"/>
        </w:rPr>
        <w:t>Editorial Office</w:t>
      </w:r>
    </w:p>
    <w:p w14:paraId="46D4D3E9" w14:textId="77777777" w:rsidR="00187F7D" w:rsidRDefault="00187F7D" w:rsidP="00187F7D">
      <w:pPr>
        <w:rPr>
          <w:rFonts w:ascii="Times New Roman" w:hAnsi="Times New Roman" w:cs="Times New Roman"/>
          <w:sz w:val="28"/>
          <w:szCs w:val="28"/>
        </w:rPr>
      </w:pPr>
    </w:p>
    <w:p w14:paraId="26B3DB6D" w14:textId="1E634617" w:rsidR="001D2CB4" w:rsidRPr="00187F7D" w:rsidRDefault="001D2CB4" w:rsidP="00AF2D6B">
      <w:pPr>
        <w:rPr>
          <w:rFonts w:ascii="Times New Roman" w:hAnsi="Times New Roman" w:cs="Times New Roman"/>
          <w:b/>
          <w:bCs/>
          <w:sz w:val="28"/>
          <w:szCs w:val="28"/>
        </w:rPr>
      </w:pPr>
      <w:r>
        <w:rPr>
          <w:rFonts w:ascii="Times New Roman" w:hAnsi="Times New Roman" w:cs="Times New Roman"/>
          <w:b/>
          <w:bCs/>
          <w:sz w:val="28"/>
          <w:szCs w:val="28"/>
        </w:rPr>
        <w:t>Manuscript title:</w:t>
      </w:r>
    </w:p>
    <w:p w14:paraId="546B65DF" w14:textId="77777777" w:rsidR="00187F7D" w:rsidRPr="001D2CB4" w:rsidRDefault="00187F7D" w:rsidP="00187F7D">
      <w:pPr>
        <w:rPr>
          <w:rFonts w:ascii="Times New Roman" w:hAnsi="Times New Roman" w:cs="Times New Roman"/>
          <w:sz w:val="28"/>
          <w:szCs w:val="28"/>
        </w:rPr>
      </w:pPr>
    </w:p>
    <w:p w14:paraId="5CF5A782" w14:textId="0149216B" w:rsidR="001D2CB4" w:rsidRPr="00187F7D" w:rsidRDefault="001D2CB4" w:rsidP="00187F7D">
      <w:pPr>
        <w:rPr>
          <w:rFonts w:ascii="Times New Roman" w:hAnsi="Times New Roman" w:cs="Times New Roman"/>
          <w:b/>
          <w:bCs/>
          <w:sz w:val="28"/>
          <w:szCs w:val="28"/>
        </w:rPr>
      </w:pPr>
      <w:r>
        <w:rPr>
          <w:rFonts w:ascii="Times New Roman" w:hAnsi="Times New Roman" w:cs="Times New Roman"/>
          <w:b/>
          <w:bCs/>
          <w:sz w:val="28"/>
          <w:szCs w:val="28"/>
        </w:rPr>
        <w:t xml:space="preserve">Full names of all authors (as they appear in the manuscript): </w:t>
      </w:r>
    </w:p>
    <w:p w14:paraId="2510900F" w14:textId="77777777" w:rsidR="00187F7D" w:rsidRDefault="00187F7D" w:rsidP="00187F7D">
      <w:pPr>
        <w:rPr>
          <w:rFonts w:ascii="Times New Roman" w:hAnsi="Times New Roman" w:cs="Times New Roman" w:hint="cs"/>
          <w:sz w:val="28"/>
          <w:szCs w:val="28"/>
          <w:rtl/>
          <w:lang w:bidi="ar-IQ"/>
        </w:rPr>
      </w:pPr>
    </w:p>
    <w:p w14:paraId="6C973585" w14:textId="77777777" w:rsidR="00A96654" w:rsidRDefault="00A96654" w:rsidP="00187F7D">
      <w:pPr>
        <w:rPr>
          <w:rFonts w:ascii="Times New Roman" w:hAnsi="Times New Roman" w:cs="Times New Roman"/>
          <w:sz w:val="28"/>
          <w:szCs w:val="28"/>
        </w:rPr>
      </w:pPr>
    </w:p>
    <w:p w14:paraId="1CEEFB02" w14:textId="77777777" w:rsidR="00E81B23" w:rsidRDefault="00E81B23" w:rsidP="00187F7D">
      <w:pPr>
        <w:rPr>
          <w:rFonts w:ascii="Times New Roman" w:hAnsi="Times New Roman" w:cs="Times New Roman"/>
          <w:sz w:val="28"/>
          <w:szCs w:val="28"/>
        </w:rPr>
      </w:pPr>
    </w:p>
    <w:p w14:paraId="3A68EE9F" w14:textId="65F7D502" w:rsidR="00187F7D" w:rsidRPr="00187F7D" w:rsidRDefault="001D2CB4" w:rsidP="00187F7D">
      <w:pPr>
        <w:rPr>
          <w:rFonts w:ascii="Times New Roman" w:hAnsi="Times New Roman" w:cs="Times New Roman"/>
          <w:b/>
          <w:bCs/>
          <w:sz w:val="28"/>
          <w:szCs w:val="28"/>
        </w:rPr>
      </w:pPr>
      <w:r>
        <w:rPr>
          <w:rFonts w:ascii="Times New Roman" w:hAnsi="Times New Roman" w:cs="Times New Roman"/>
          <w:b/>
          <w:bCs/>
          <w:sz w:val="28"/>
          <w:szCs w:val="28"/>
        </w:rPr>
        <w:t xml:space="preserve">Affiliation of corresponding author: </w:t>
      </w:r>
    </w:p>
    <w:p w14:paraId="274FA4FB" w14:textId="3579046E" w:rsidR="00187F7D" w:rsidRDefault="001D2CB4" w:rsidP="00187F7D">
      <w:pPr>
        <w:rPr>
          <w:rFonts w:ascii="Times New Roman" w:hAnsi="Times New Roman" w:cs="Times New Roman"/>
          <w:sz w:val="28"/>
          <w:szCs w:val="28"/>
        </w:rPr>
      </w:pPr>
      <w:r>
        <w:rPr>
          <w:rFonts w:ascii="Times New Roman" w:hAnsi="Times New Roman" w:cs="Times New Roman"/>
          <w:b/>
          <w:bCs/>
          <w:sz w:val="28"/>
          <w:szCs w:val="28"/>
        </w:rPr>
        <w:t>E-mail:                                                                      Cell No:</w:t>
      </w:r>
      <w:r>
        <w:rPr>
          <w:rFonts w:ascii="Times New Roman" w:hAnsi="Times New Roman" w:cs="Times New Roman"/>
          <w:sz w:val="28"/>
          <w:szCs w:val="28"/>
        </w:rPr>
        <w:t xml:space="preserve"> </w:t>
      </w:r>
    </w:p>
    <w:p w14:paraId="68D995BD" w14:textId="0BC34361" w:rsidR="007C6975" w:rsidRPr="00187F7D" w:rsidRDefault="007C6975" w:rsidP="00185C36">
      <w:pPr>
        <w:rPr>
          <w:rFonts w:ascii="Times New Roman" w:hAnsi="Times New Roman" w:cs="Times New Roman"/>
          <w:b/>
          <w:bCs/>
          <w:sz w:val="28"/>
          <w:szCs w:val="28"/>
        </w:rPr>
      </w:pPr>
      <w:r>
        <w:rPr>
          <w:rFonts w:ascii="Times New Roman" w:hAnsi="Times New Roman" w:cs="Times New Roman"/>
          <w:b/>
          <w:bCs/>
          <w:sz w:val="28"/>
          <w:szCs w:val="28"/>
        </w:rPr>
        <w:t>Name of corresponding author:</w:t>
      </w:r>
    </w:p>
    <w:p w14:paraId="2ACDE46E" w14:textId="77777777" w:rsidR="00E06165" w:rsidRDefault="00000000">
      <w:pPr>
        <w:rPr>
          <w:rFonts w:ascii="Times New Roman" w:hAnsi="Times New Roman" w:cs="Times New Roman"/>
          <w:b/>
          <w:bCs/>
          <w:sz w:val="28"/>
          <w:szCs w:val="28"/>
        </w:rPr>
      </w:pPr>
      <w:r>
        <w:rPr>
          <w:rFonts w:ascii="Times New Roman" w:hAnsi="Times New Roman" w:cs="Times New Roman"/>
          <w:b/>
          <w:bCs/>
          <w:sz w:val="28"/>
          <w:szCs w:val="28"/>
        </w:rPr>
        <w:t>Signature:</w:t>
      </w:r>
    </w:p>
    <w:p w14:paraId="1E473C35" w14:textId="5EC67160" w:rsidR="00187F7D" w:rsidRDefault="00000000" w:rsidP="00A96654">
      <w:pPr>
        <w:rPr>
          <w:rFonts w:ascii="Times New Roman" w:hAnsi="Times New Roman" w:cs="Times New Roman"/>
          <w:b/>
          <w:bCs/>
          <w:sz w:val="28"/>
          <w:szCs w:val="28"/>
        </w:rPr>
      </w:pPr>
      <w:r>
        <w:rPr>
          <w:rFonts w:ascii="Times New Roman" w:hAnsi="Times New Roman" w:cs="Times New Roman"/>
          <w:b/>
          <w:bCs/>
          <w:sz w:val="28"/>
          <w:szCs w:val="28"/>
        </w:rPr>
        <w:t>Date:</w:t>
      </w:r>
    </w:p>
    <w:p w14:paraId="7E526938" w14:textId="435C6FD5" w:rsidR="001D2CB4" w:rsidRPr="00E94118" w:rsidRDefault="001D2CB4" w:rsidP="00E94118">
      <w:pPr>
        <w:spacing w:after="0" w:line="480" w:lineRule="auto"/>
        <w:jc w:val="both"/>
        <w:rPr>
          <w:rFonts w:ascii="Times New Roman" w:hAnsi="Times New Roman" w:cs="Times New Roman"/>
          <w:b/>
          <w:bCs/>
          <w:sz w:val="24"/>
          <w:szCs w:val="24"/>
        </w:rPr>
      </w:pPr>
      <w:r w:rsidRPr="00E94118">
        <w:rPr>
          <w:rFonts w:ascii="Times New Roman" w:hAnsi="Times New Roman" w:cs="Times New Roman"/>
          <w:b/>
          <w:bCs/>
          <w:sz w:val="24"/>
          <w:szCs w:val="24"/>
        </w:rPr>
        <w:t xml:space="preserve">I confirm, on behalf of all authors as the corresponding author of the manuscript, that: </w:t>
      </w:r>
    </w:p>
    <w:p w14:paraId="3A9B8952" w14:textId="77777777" w:rsidR="001D2CB4" w:rsidRPr="00187F7D" w:rsidRDefault="001D2CB4" w:rsidP="00E94118">
      <w:pPr>
        <w:spacing w:after="0"/>
        <w:jc w:val="both"/>
        <w:rPr>
          <w:rFonts w:ascii="Times New Roman" w:hAnsi="Times New Roman" w:cs="Times New Roman"/>
          <w:sz w:val="24"/>
          <w:szCs w:val="24"/>
        </w:rPr>
      </w:pPr>
      <w:r>
        <w:rPr>
          <w:rFonts w:ascii="Times New Roman" w:hAnsi="Times New Roman" w:cs="Times New Roman"/>
          <w:sz w:val="24"/>
          <w:szCs w:val="24"/>
        </w:rPr>
        <w:t>a) The manuscript submitted is my/our own original work.</w:t>
      </w:r>
    </w:p>
    <w:p w14:paraId="7BEFF1EA" w14:textId="24D6A7E6" w:rsidR="001D2CB4" w:rsidRPr="00187F7D" w:rsidRDefault="001D2CB4" w:rsidP="00E94118">
      <w:pPr>
        <w:spacing w:after="0"/>
        <w:jc w:val="both"/>
        <w:rPr>
          <w:rFonts w:ascii="Times New Roman" w:hAnsi="Times New Roman" w:cs="Times New Roman"/>
          <w:sz w:val="24"/>
          <w:szCs w:val="24"/>
        </w:rPr>
      </w:pPr>
      <w:r>
        <w:rPr>
          <w:rFonts w:ascii="Times New Roman" w:hAnsi="Times New Roman" w:cs="Times New Roman"/>
          <w:sz w:val="24"/>
          <w:szCs w:val="24"/>
        </w:rPr>
        <w:t xml:space="preserve">b) All authors participated in the work substantively and are prepared to take common responsibility for the work. </w:t>
      </w:r>
    </w:p>
    <w:p w14:paraId="3F20AA20" w14:textId="77777777" w:rsidR="001D2CB4" w:rsidRPr="00187F7D" w:rsidRDefault="003C773B" w:rsidP="00E94118">
      <w:pPr>
        <w:spacing w:after="0"/>
        <w:jc w:val="both"/>
        <w:rPr>
          <w:rFonts w:ascii="Times New Roman" w:hAnsi="Times New Roman" w:cs="Times New Roman"/>
          <w:sz w:val="24"/>
          <w:szCs w:val="24"/>
        </w:rPr>
      </w:pPr>
      <w:r>
        <w:rPr>
          <w:rFonts w:ascii="Times New Roman" w:hAnsi="Times New Roman" w:cs="Times New Roman"/>
          <w:sz w:val="24"/>
          <w:szCs w:val="24"/>
        </w:rPr>
        <w:t>c) All authors have seen and approved the manuscript as submitted. The manuscript has not been published and is not being submitted or considered for publication elsewhere.</w:t>
      </w:r>
    </w:p>
    <w:p w14:paraId="632B5AE0" w14:textId="2DDD90F3" w:rsidR="001D2CB4" w:rsidRPr="00187F7D" w:rsidRDefault="00496B67" w:rsidP="00E94118">
      <w:pPr>
        <w:spacing w:after="0"/>
        <w:ind w:left="142" w:hanging="142"/>
        <w:jc w:val="both"/>
        <w:rPr>
          <w:rFonts w:ascii="Times New Roman" w:hAnsi="Times New Roman"/>
          <w:sz w:val="24"/>
          <w:szCs w:val="24"/>
        </w:rPr>
      </w:pPr>
      <w:r>
        <w:rPr>
          <w:rFonts w:ascii="Times New Roman" w:hAnsi="Times New Roman" w:cs="Times New Roman"/>
          <w:sz w:val="24"/>
          <w:szCs w:val="24"/>
        </w:rPr>
        <w:t xml:space="preserve">d) In case of </w:t>
      </w:r>
      <w:r>
        <w:rPr>
          <w:rFonts w:ascii="Times New Roman" w:hAnsi="Times New Roman"/>
          <w:sz w:val="24"/>
          <w:szCs w:val="24"/>
        </w:rPr>
        <w:t>accepting a paper for publication, after reviewing,</w:t>
      </w:r>
      <w:r>
        <w:rPr>
          <w:rFonts w:ascii="Times New Roman" w:hAnsi="Times New Roman" w:cs="Times New Roman"/>
          <w:sz w:val="24"/>
          <w:szCs w:val="24"/>
        </w:rPr>
        <w:t xml:space="preserve"> the author(s) is/ are obliged to pay for publication</w:t>
      </w:r>
      <w:r>
        <w:rPr>
          <w:rFonts w:ascii="Times New Roman" w:hAnsi="Times New Roman"/>
          <w:sz w:val="24"/>
          <w:szCs w:val="24"/>
        </w:rPr>
        <w:t xml:space="preserve">. </w:t>
      </w:r>
    </w:p>
    <w:p w14:paraId="6D79224D" w14:textId="16793970" w:rsidR="00E81B23" w:rsidRPr="001D2CB4" w:rsidRDefault="00000000" w:rsidP="00E81B23">
      <w:pPr>
        <w:spacing w:after="0"/>
        <w:jc w:val="both"/>
        <w:rPr>
          <w:rFonts w:ascii="Times New Roman" w:hAnsi="Times New Roman" w:cs="Times New Roman"/>
          <w:sz w:val="24"/>
          <w:szCs w:val="24"/>
        </w:rPr>
      </w:pPr>
      <w:r>
        <w:rPr>
          <w:rFonts w:ascii="Times New Roman" w:hAnsi="Times New Roman" w:cs="Times New Roman"/>
          <w:sz w:val="24"/>
          <w:szCs w:val="24"/>
        </w:rPr>
        <w:t>e) The authors retain copyright in the work and grant the Wasit Journal of Computer and Mathematics Science (WJCM) the right of first publication, with the work licensed under the Creative Commons Attribution 4.0 International License (CC BY 4.0), which permits others to share and adapt the work provided the original authors and the publication in this journal are properly credited.</w:t>
      </w:r>
    </w:p>
    <w:sectPr w:rsidR="00E81B23" w:rsidRPr="001D2CB4" w:rsidSect="00E81B23">
      <w:headerReference w:type="default" r:id="rId7"/>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31B35" w14:textId="77777777" w:rsidR="00403E92" w:rsidRDefault="00403E92" w:rsidP="007C6975">
      <w:pPr>
        <w:spacing w:after="0" w:line="240" w:lineRule="auto"/>
      </w:pPr>
      <w:r>
        <w:separator/>
      </w:r>
    </w:p>
  </w:endnote>
  <w:endnote w:type="continuationSeparator" w:id="0">
    <w:p w14:paraId="0A96A1D3" w14:textId="77777777" w:rsidR="00403E92" w:rsidRDefault="00403E92" w:rsidP="007C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8B410" w14:textId="77777777" w:rsidR="00403E92" w:rsidRDefault="00403E92" w:rsidP="007C6975">
      <w:pPr>
        <w:spacing w:after="0" w:line="240" w:lineRule="auto"/>
      </w:pPr>
      <w:r>
        <w:separator/>
      </w:r>
    </w:p>
  </w:footnote>
  <w:footnote w:type="continuationSeparator" w:id="0">
    <w:p w14:paraId="54BB135D" w14:textId="77777777" w:rsidR="00403E92" w:rsidRDefault="00403E92" w:rsidP="007C6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C01B" w14:textId="738A8C70" w:rsidR="006A7513" w:rsidRPr="00B66ECE" w:rsidRDefault="00B66ECE" w:rsidP="00E51B24">
    <w:pPr>
      <w:pStyle w:val="Header"/>
      <w:rPr>
        <w:rFonts w:asciiTheme="majorBidi" w:hAnsiTheme="majorBidi" w:cstheme="majorBidi"/>
        <w:b/>
        <w:bCs/>
        <w:color w:val="000000" w:themeColor="text1"/>
        <w:sz w:val="24"/>
        <w:szCs w:val="24"/>
      </w:rPr>
    </w:pPr>
    <w:r w:rsidRPr="00B66ECE">
      <w:rPr>
        <w:rFonts w:ascii="Dubai" w:hAnsi="Dubai" w:cs="Dubai"/>
        <w:noProof/>
        <w:color w:val="000000" w:themeColor="text1"/>
      </w:rPr>
      <w:drawing>
        <wp:anchor distT="0" distB="0" distL="114300" distR="114300" simplePos="0" relativeHeight="251657216" behindDoc="0" locked="0" layoutInCell="1" allowOverlap="1" wp14:anchorId="77D4F2C0" wp14:editId="0671FB4C">
          <wp:simplePos x="0" y="0"/>
          <wp:positionH relativeFrom="column">
            <wp:posOffset>-723900</wp:posOffset>
          </wp:positionH>
          <wp:positionV relativeFrom="paragraph">
            <wp:posOffset>-69215</wp:posOffset>
          </wp:positionV>
          <wp:extent cx="1028700" cy="427990"/>
          <wp:effectExtent l="0" t="0" r="0" b="0"/>
          <wp:wrapSquare wrapText="bothSides"/>
          <wp:docPr id="2116476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76858" name="Picture 2116476858"/>
                  <pic:cNvPicPr/>
                </pic:nvPicPr>
                <pic:blipFill>
                  <a:blip r:embed="rId1">
                    <a:extLst>
                      <a:ext uri="{28A0092B-C50C-407E-A947-70E740481C1C}">
                        <a14:useLocalDpi xmlns:a14="http://schemas.microsoft.com/office/drawing/2010/main" val="0"/>
                      </a:ext>
                    </a:extLst>
                  </a:blip>
                  <a:stretch>
                    <a:fillRect/>
                  </a:stretch>
                </pic:blipFill>
                <pic:spPr>
                  <a:xfrm>
                    <a:off x="0" y="0"/>
                    <a:ext cx="1028700" cy="427990"/>
                  </a:xfrm>
                  <a:prstGeom prst="rect">
                    <a:avLst/>
                  </a:prstGeom>
                </pic:spPr>
              </pic:pic>
            </a:graphicData>
          </a:graphic>
          <wp14:sizeRelH relativeFrom="margin">
            <wp14:pctWidth>0</wp14:pctWidth>
          </wp14:sizeRelH>
          <wp14:sizeRelV relativeFrom="margin">
            <wp14:pctHeight>0</wp14:pctHeight>
          </wp14:sizeRelV>
        </wp:anchor>
      </w:drawing>
    </w:r>
    <w:r w:rsidRPr="00B66ECE">
      <w:rPr>
        <w:noProof/>
        <w:color w:val="000000" w:themeColor="text1"/>
      </w:rPr>
      <w:drawing>
        <wp:anchor distT="0" distB="0" distL="114300" distR="114300" simplePos="0" relativeHeight="251665408" behindDoc="1" locked="0" layoutInCell="1" allowOverlap="1" wp14:anchorId="453F1DD7" wp14:editId="278867F6">
          <wp:simplePos x="0" y="0"/>
          <wp:positionH relativeFrom="column">
            <wp:posOffset>5844540</wp:posOffset>
          </wp:positionH>
          <wp:positionV relativeFrom="paragraph">
            <wp:posOffset>-334562</wp:posOffset>
          </wp:positionV>
          <wp:extent cx="800735" cy="794938"/>
          <wp:effectExtent l="0" t="0" r="0" b="5715"/>
          <wp:wrapNone/>
          <wp:docPr id="11" name="Picture 14" descr="LOGO W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WASI"/>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1913" cy="796108"/>
                  </a:xfrm>
                  <a:prstGeom prst="rect">
                    <a:avLst/>
                  </a:prstGeom>
                  <a:noFill/>
                  <a:ln>
                    <a:noFill/>
                  </a:ln>
                </pic:spPr>
              </pic:pic>
            </a:graphicData>
          </a:graphic>
          <wp14:sizeRelH relativeFrom="page">
            <wp14:pctWidth>0</wp14:pctWidth>
          </wp14:sizeRelH>
          <wp14:sizeRelV relativeFrom="page">
            <wp14:pctHeight>0</wp14:pctHeight>
          </wp14:sizeRelV>
        </wp:anchor>
      </w:drawing>
    </w:r>
    <w:r w:rsidR="00E51B24">
      <w:rPr>
        <w:rFonts w:asciiTheme="majorBidi" w:hAnsiTheme="majorBidi" w:cstheme="majorBidi"/>
        <w:b/>
        <w:bCs/>
        <w:color w:val="000000" w:themeColor="text1"/>
        <w:sz w:val="24"/>
        <w:szCs w:val="24"/>
      </w:rPr>
      <w:t xml:space="preserve">                     </w:t>
    </w:r>
    <w:r w:rsidR="006A7513" w:rsidRPr="00B66ECE">
      <w:rPr>
        <w:rFonts w:asciiTheme="majorBidi" w:hAnsiTheme="majorBidi" w:cstheme="majorBidi"/>
        <w:b/>
        <w:bCs/>
        <w:color w:val="000000" w:themeColor="text1"/>
        <w:sz w:val="24"/>
        <w:szCs w:val="24"/>
      </w:rPr>
      <w:t>Wasit Journal of Computer and Mathematics Science</w:t>
    </w:r>
  </w:p>
  <w:p w14:paraId="77E2534F" w14:textId="77777777" w:rsidR="00B66ECE" w:rsidRPr="00B66ECE" w:rsidRDefault="00B66ECE" w:rsidP="00E51B24">
    <w:pPr>
      <w:pStyle w:val="Header"/>
      <w:jc w:val="center"/>
      <w:rPr>
        <w:rFonts w:asciiTheme="majorBidi" w:hAnsiTheme="majorBidi" w:cstheme="majorBidi"/>
        <w:b/>
        <w:bCs/>
        <w:color w:val="000000" w:themeColor="text1"/>
        <w:sz w:val="24"/>
        <w:szCs w:val="24"/>
      </w:rPr>
    </w:pPr>
  </w:p>
  <w:p w14:paraId="25278335" w14:textId="43B4D0FA" w:rsidR="007C6975" w:rsidRPr="00B66ECE" w:rsidRDefault="00E51B24" w:rsidP="00E51B24">
    <w:pPr>
      <w:spacing w:after="0" w:line="240" w:lineRule="auto"/>
      <w:ind w:left="2880"/>
      <w:rPr>
        <w:rFonts w:ascii="Times New Roman" w:hAnsi="Times New Roman" w:cs="Times New Roman"/>
        <w:b/>
        <w:bCs/>
        <w:color w:val="548DD4" w:themeColor="text2" w:themeTint="99"/>
        <w:sz w:val="28"/>
        <w:szCs w:val="28"/>
      </w:rPr>
    </w:pPr>
    <w:r>
      <w:rPr>
        <w:rFonts w:ascii="Times New Roman" w:hAnsi="Times New Roman" w:cs="Times New Roman"/>
        <w:b/>
        <w:bCs/>
        <w:color w:val="000000" w:themeColor="text1"/>
        <w:sz w:val="28"/>
        <w:szCs w:val="28"/>
      </w:rPr>
      <w:t xml:space="preserve">     </w:t>
    </w:r>
    <w:r w:rsidR="007C6975" w:rsidRPr="00B66ECE">
      <w:rPr>
        <w:rFonts w:ascii="Times New Roman" w:hAnsi="Times New Roman" w:cs="Times New Roman"/>
        <w:b/>
        <w:bCs/>
        <w:color w:val="000000" w:themeColor="text1"/>
        <w:sz w:val="28"/>
        <w:szCs w:val="28"/>
      </w:rPr>
      <w:t>COPYRIGHT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I3MrcwNTUyNjM3NjVV0lEKTi0uzszPAykwqgUAPgVefCwAAAA="/>
  </w:docVars>
  <w:rsids>
    <w:rsidRoot w:val="001D2CB4"/>
    <w:rsid w:val="000102EA"/>
    <w:rsid w:val="00054E2A"/>
    <w:rsid w:val="00096D5A"/>
    <w:rsid w:val="00104F30"/>
    <w:rsid w:val="00172463"/>
    <w:rsid w:val="00185C36"/>
    <w:rsid w:val="00187F7D"/>
    <w:rsid w:val="001D2CB4"/>
    <w:rsid w:val="001F2921"/>
    <w:rsid w:val="00244F1E"/>
    <w:rsid w:val="003B7DD0"/>
    <w:rsid w:val="003C773B"/>
    <w:rsid w:val="003E2793"/>
    <w:rsid w:val="00403E92"/>
    <w:rsid w:val="00405DF4"/>
    <w:rsid w:val="00481B25"/>
    <w:rsid w:val="00496B67"/>
    <w:rsid w:val="00540A5D"/>
    <w:rsid w:val="0062647B"/>
    <w:rsid w:val="006A7513"/>
    <w:rsid w:val="006D359A"/>
    <w:rsid w:val="007C295F"/>
    <w:rsid w:val="007C6975"/>
    <w:rsid w:val="00810218"/>
    <w:rsid w:val="00893FB9"/>
    <w:rsid w:val="008D7336"/>
    <w:rsid w:val="008F4A54"/>
    <w:rsid w:val="00991048"/>
    <w:rsid w:val="00A404AB"/>
    <w:rsid w:val="00A96654"/>
    <w:rsid w:val="00AF2D6B"/>
    <w:rsid w:val="00AF6B7C"/>
    <w:rsid w:val="00B66ECE"/>
    <w:rsid w:val="00BA3A73"/>
    <w:rsid w:val="00BA7BA8"/>
    <w:rsid w:val="00BB10B7"/>
    <w:rsid w:val="00C23B8E"/>
    <w:rsid w:val="00C352F1"/>
    <w:rsid w:val="00D02A7C"/>
    <w:rsid w:val="00D771F9"/>
    <w:rsid w:val="00D94001"/>
    <w:rsid w:val="00DF4D08"/>
    <w:rsid w:val="00E06165"/>
    <w:rsid w:val="00E23A21"/>
    <w:rsid w:val="00E51B24"/>
    <w:rsid w:val="00E81B23"/>
    <w:rsid w:val="00E94118"/>
    <w:rsid w:val="00F23C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61BEA"/>
  <w15:docId w15:val="{FEBD6FB7-A7C8-4405-AC4D-2F233551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9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975"/>
  </w:style>
  <w:style w:type="paragraph" w:styleId="Footer">
    <w:name w:val="footer"/>
    <w:basedOn w:val="Normal"/>
    <w:link w:val="FooterChar"/>
    <w:uiPriority w:val="99"/>
    <w:unhideWhenUsed/>
    <w:rsid w:val="007C6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975"/>
  </w:style>
  <w:style w:type="character" w:customStyle="1" w:styleId="Heading1Char">
    <w:name w:val="Heading 1 Char"/>
    <w:basedOn w:val="DefaultParagraphFont"/>
    <w:link w:val="Heading1"/>
    <w:uiPriority w:val="9"/>
    <w:rsid w:val="007C697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93CED-31EF-478F-BAB1-1DBC440E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Muntadher Saadoon</cp:lastModifiedBy>
  <cp:revision>4</cp:revision>
  <cp:lastPrinted>2026-08-21T11:11:00Z</cp:lastPrinted>
  <dcterms:created xsi:type="dcterms:W3CDTF">2026-08-21T11:11:00Z</dcterms:created>
  <dcterms:modified xsi:type="dcterms:W3CDTF">2026-08-21T11:13:00Z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2025-03-13T06:44:27Z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5af714df-a5fa-481a-910f-dd8d46c6da8a</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ies>
</file>